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2B1D5E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O SPLNĚNÍ ZÁKLADNÍ ZPŮSOBILOSTI </w:t>
      </w:r>
      <w:r w:rsidR="002B1D5E">
        <w:rPr>
          <w:rFonts w:asciiTheme="minorHAnsi" w:hAnsiTheme="minorHAnsi" w:cstheme="minorHAnsi"/>
          <w:b/>
          <w:color w:val="632423" w:themeColor="accent2" w:themeShade="80"/>
          <w:sz w:val="32"/>
        </w:rPr>
        <w:br/>
        <w:t>A KE STŘETU ZÁJMŮ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3B3E84" w:rsidRDefault="009A3D82" w:rsidP="003B3E84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2B1D5E">
        <w:trPr>
          <w:trHeight w:val="517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2B1D5E">
        <w:trPr>
          <w:trHeight w:val="425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2B1D5E">
        <w:trPr>
          <w:trHeight w:val="275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Pr="002B1D5E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3B3E84" w:rsidRDefault="002E6CDC" w:rsidP="003B3E84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3B3E84" w:rsidRPr="00196DD7" w:rsidRDefault="003B3E84" w:rsidP="003B3E84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3B3E84" w:rsidRDefault="003B3E84" w:rsidP="003B3E84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sz w:val="32"/>
        </w:rPr>
        <w:t>„Realizace výjezdní porady zaměstnanců Centra psychologické pomoci, p.</w:t>
      </w:r>
      <w:r w:rsidR="00592DDA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o.“</w:t>
      </w:r>
    </w:p>
    <w:p w:rsidR="00CC7DBE" w:rsidRDefault="00592DDA" w:rsidP="003B3E84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 v zemi svého sídla</w:t>
      </w:r>
      <w:bookmarkStart w:id="0" w:name="_GoBack"/>
      <w:bookmarkEnd w:id="0"/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Default="002B1D5E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dále </w:t>
      </w:r>
      <w:r w:rsidRPr="002B1D5E">
        <w:rPr>
          <w:rFonts w:asciiTheme="minorHAnsi" w:hAnsiTheme="minorHAnsi" w:cstheme="minorHAnsi"/>
          <w:b/>
        </w:rPr>
        <w:t>čestně prohlašuje</w:t>
      </w:r>
      <w:r>
        <w:rPr>
          <w:rFonts w:asciiTheme="minorHAnsi" w:hAnsiTheme="minorHAnsi" w:cstheme="minorHAnsi"/>
        </w:rPr>
        <w:t>, že jako dodavatel není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 společníka v obchodní společnosti.</w:t>
      </w:r>
    </w:p>
    <w:p w:rsidR="002B1D5E" w:rsidRPr="00485A9C" w:rsidRDefault="002B1D5E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:rsidR="003E1B50" w:rsidRPr="002B1D5E" w:rsidRDefault="003E1B50" w:rsidP="002B1D5E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jednat</w:t>
            </w:r>
            <w:r w:rsidR="00A32F5B" w:rsidRPr="00F614BA">
              <w:rPr>
                <w:rFonts w:asciiTheme="minorHAnsi" w:hAnsiTheme="minorHAnsi" w:cstheme="minorHAnsi"/>
              </w:rPr>
              <w:t xml:space="preserve"> za </w:t>
            </w:r>
            <w:r w:rsidR="00A32F5B">
              <w:rPr>
                <w:rFonts w:asciiTheme="minorHAnsi" w:hAnsiTheme="minorHAnsi" w:cstheme="minorHAnsi"/>
              </w:rPr>
              <w:t>dodavatele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Pr="002B1D5E" w:rsidRDefault="00CC7DBE" w:rsidP="002B1D5E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sectPr w:rsidR="00CC7DBE" w:rsidRPr="002B1D5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5D" w:rsidRDefault="002D685D" w:rsidP="006120A5">
      <w:r>
        <w:separator/>
      </w:r>
    </w:p>
  </w:endnote>
  <w:endnote w:type="continuationSeparator" w:id="0">
    <w:p w:rsidR="002D685D" w:rsidRDefault="002D685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2D685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B3E84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B3E8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5D" w:rsidRDefault="002D685D" w:rsidP="006120A5">
      <w:r>
        <w:separator/>
      </w:r>
    </w:p>
  </w:footnote>
  <w:footnote w:type="continuationSeparator" w:id="0">
    <w:p w:rsidR="002D685D" w:rsidRDefault="002D685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Pr="00916A6C" w:rsidRDefault="00DD223C" w:rsidP="00DD223C">
    <w:pPr>
      <w:jc w:val="center"/>
      <w:rPr>
        <w:color w:val="002060"/>
      </w:rPr>
    </w:pPr>
    <w:r>
      <w:rPr>
        <w:noProof/>
      </w:rPr>
      <w:drawing>
        <wp:inline distT="0" distB="0" distL="0" distR="0" wp14:anchorId="7F7B403D" wp14:editId="365C5215">
          <wp:extent cx="3038475" cy="419100"/>
          <wp:effectExtent l="0" t="0" r="9525" b="0"/>
          <wp:docPr id="7" name="Obrázek 7" descr="Centrum psychologické pomo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ntrum psychologické pomo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A6C">
      <w:rPr>
        <w:rFonts w:asciiTheme="minorHAnsi" w:hAnsiTheme="minorHAnsi" w:cstheme="minorHAnsi"/>
        <w:b/>
        <w:color w:val="002060"/>
        <w:sz w:val="32"/>
      </w:rPr>
      <w:tab/>
    </w:r>
    <w:r w:rsidR="00916A6C">
      <w:rPr>
        <w:rFonts w:asciiTheme="minorHAnsi" w:hAnsiTheme="minorHAnsi" w:cstheme="minorHAnsi"/>
        <w:b/>
        <w:color w:val="002060"/>
        <w:sz w:val="32"/>
      </w:rPr>
      <w:tab/>
    </w:r>
    <w:r w:rsidR="00916A6C" w:rsidRPr="00916A6C">
      <w:t>Příloha č. 2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04034"/>
    <w:rsid w:val="00233009"/>
    <w:rsid w:val="00236BE1"/>
    <w:rsid w:val="0024522F"/>
    <w:rsid w:val="00257E61"/>
    <w:rsid w:val="00290C6E"/>
    <w:rsid w:val="002B1D5E"/>
    <w:rsid w:val="002D24E7"/>
    <w:rsid w:val="002D42DC"/>
    <w:rsid w:val="002D685D"/>
    <w:rsid w:val="002E6CDC"/>
    <w:rsid w:val="00314766"/>
    <w:rsid w:val="003B3E84"/>
    <w:rsid w:val="003E1B50"/>
    <w:rsid w:val="00440569"/>
    <w:rsid w:val="00452793"/>
    <w:rsid w:val="004666A4"/>
    <w:rsid w:val="0047176A"/>
    <w:rsid w:val="00485A9C"/>
    <w:rsid w:val="00525400"/>
    <w:rsid w:val="005726B1"/>
    <w:rsid w:val="00592DDA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16A6C"/>
    <w:rsid w:val="00955EC3"/>
    <w:rsid w:val="00970E39"/>
    <w:rsid w:val="009A3D82"/>
    <w:rsid w:val="009B70E2"/>
    <w:rsid w:val="009C0A54"/>
    <w:rsid w:val="009D6070"/>
    <w:rsid w:val="009E3A88"/>
    <w:rsid w:val="009F4DDA"/>
    <w:rsid w:val="00A32F5B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16B16"/>
    <w:rsid w:val="00D263F3"/>
    <w:rsid w:val="00D54053"/>
    <w:rsid w:val="00D62BA4"/>
    <w:rsid w:val="00D806AC"/>
    <w:rsid w:val="00DD223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4D8F"/>
  <w15:docId w15:val="{3DE2BC0A-FE4B-4C00-BCF8-A0FA32C4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C787-5ECA-4A0C-BFA1-AFE6928F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Radka Miškovičová</cp:lastModifiedBy>
  <cp:revision>3</cp:revision>
  <dcterms:created xsi:type="dcterms:W3CDTF">2022-07-20T10:29:00Z</dcterms:created>
  <dcterms:modified xsi:type="dcterms:W3CDTF">2022-07-26T09:35:00Z</dcterms:modified>
</cp:coreProperties>
</file>